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EAD" w:rsidRDefault="001E3EAD"/>
    <w:p w:rsidR="00AB47CA" w:rsidRDefault="00AB47CA">
      <w:r>
        <w:t xml:space="preserve">Alexi </w:t>
      </w:r>
      <w:proofErr w:type="spellStart"/>
      <w:r>
        <w:t>Lykissas</w:t>
      </w:r>
      <w:proofErr w:type="spellEnd"/>
    </w:p>
    <w:p w:rsidR="00AB47CA" w:rsidRDefault="00AB47CA"/>
    <w:p w:rsidR="001E3EAD" w:rsidRPr="001E3EAD" w:rsidRDefault="001E3EAD" w:rsidP="00AB47CA">
      <w:pPr>
        <w:jc w:val="center"/>
      </w:pPr>
      <w:r>
        <w:t xml:space="preserve">Who am I?: Using </w:t>
      </w:r>
      <w:r>
        <w:rPr>
          <w:i/>
        </w:rPr>
        <w:t>Dracula</w:t>
      </w:r>
      <w:r w:rsidR="00AB47CA">
        <w:t xml:space="preserve"> and Modern Vampire Tales to Examine I</w:t>
      </w:r>
      <w:r>
        <w:t>dentity</w:t>
      </w:r>
    </w:p>
    <w:p w:rsidR="00544B4C" w:rsidRDefault="00544B4C"/>
    <w:p w:rsidR="00544B4C" w:rsidRDefault="00544B4C">
      <w:r>
        <w:t xml:space="preserve">A common theme </w:t>
      </w:r>
      <w:r w:rsidR="00AE0678">
        <w:t>found in gothic texts, like</w:t>
      </w:r>
      <w:r w:rsidR="00165BFA">
        <w:t xml:space="preserve"> Bram Stoker’s</w:t>
      </w:r>
      <w:r>
        <w:t xml:space="preserve"> </w:t>
      </w:r>
      <w:r w:rsidR="00165BFA">
        <w:rPr>
          <w:i/>
        </w:rPr>
        <w:t>Dracula</w:t>
      </w:r>
      <w:r w:rsidR="00165BFA">
        <w:t xml:space="preserve"> (1897)</w:t>
      </w:r>
      <w:r w:rsidR="004D64C7">
        <w:t>,</w:t>
      </w:r>
      <w:r>
        <w:t xml:space="preserve"> is </w:t>
      </w:r>
      <w:r w:rsidR="003927B4">
        <w:t xml:space="preserve">the concept of </w:t>
      </w:r>
      <w:r>
        <w:t>i</w:t>
      </w:r>
      <w:r w:rsidR="00165BFA">
        <w:t>dentity. This text</w:t>
      </w:r>
      <w:r w:rsidR="003927B4">
        <w:t xml:space="preserve"> and gothic</w:t>
      </w:r>
      <w:r>
        <w:t xml:space="preserve"> in general, posit questions abou</w:t>
      </w:r>
      <w:r w:rsidR="00AE0678">
        <w:t xml:space="preserve">t how our identities as human beings. </w:t>
      </w:r>
      <w:r>
        <w:t>These questions were of particular interest during the 19</w:t>
      </w:r>
      <w:r w:rsidRPr="00544B4C">
        <w:rPr>
          <w:vertAlign w:val="superscript"/>
        </w:rPr>
        <w:t>th</w:t>
      </w:r>
      <w:r>
        <w:t xml:space="preserve"> century when medical and scientific advancements </w:t>
      </w:r>
      <w:r w:rsidR="00844D8A">
        <w:t>and categorization change society’s ideas about being human</w:t>
      </w:r>
      <w:r>
        <w:t>. This was especially true toward the end of the century when the fears of the fin-de-siècle</w:t>
      </w:r>
      <w:r w:rsidR="00844D8A">
        <w:t xml:space="preserve"> </w:t>
      </w:r>
      <w:r w:rsidR="003927B4">
        <w:t>led to the creation of</w:t>
      </w:r>
      <w:r>
        <w:t xml:space="preserve"> a number of canonical gothic texts. These texts tried to examine and answer the questions about what it would mean to be from </w:t>
      </w:r>
      <w:r w:rsidR="003927B4">
        <w:t xml:space="preserve">both </w:t>
      </w:r>
      <w:r>
        <w:t>the 19</w:t>
      </w:r>
      <w:r w:rsidRPr="00544B4C">
        <w:rPr>
          <w:vertAlign w:val="superscript"/>
        </w:rPr>
        <w:t>th</w:t>
      </w:r>
      <w:r>
        <w:t xml:space="preserve"> and 20</w:t>
      </w:r>
      <w:r w:rsidRPr="00544B4C">
        <w:rPr>
          <w:vertAlign w:val="superscript"/>
        </w:rPr>
        <w:t>th</w:t>
      </w:r>
      <w:r>
        <w:t xml:space="preserve"> centuries. Would humanity change as the century changed?</w:t>
      </w:r>
    </w:p>
    <w:p w:rsidR="00544B4C" w:rsidRDefault="00544B4C"/>
    <w:p w:rsidR="00844D8A" w:rsidRDefault="00E652D9">
      <w:r>
        <w:t>While many have focused on the post-colonial features of Dracula, including how the Count is physically described, f</w:t>
      </w:r>
      <w:r w:rsidR="00107C3E">
        <w:t>or m</w:t>
      </w:r>
      <w:r w:rsidR="009E1F75">
        <w:t>y presentation, I will use an historical examination of the gothic and the</w:t>
      </w:r>
      <w:r>
        <w:t xml:space="preserve"> gothic archetypal character of the vampire</w:t>
      </w:r>
      <w:r w:rsidR="009E1F75">
        <w:t xml:space="preserve"> to look</w:t>
      </w:r>
      <w:r w:rsidR="00165BFA">
        <w:t xml:space="preserve"> at why</w:t>
      </w:r>
      <w:r w:rsidR="00C3654A">
        <w:t xml:space="preserve"> monsters were popular in the past and </w:t>
      </w:r>
      <w:r w:rsidR="00165BFA">
        <w:t xml:space="preserve">why they </w:t>
      </w:r>
      <w:r w:rsidR="00C3654A">
        <w:t>have</w:t>
      </w:r>
      <w:r w:rsidR="00844D8A">
        <w:t xml:space="preserve"> maintained their popularity </w:t>
      </w:r>
      <w:r w:rsidR="009E1F75">
        <w:t>today. Through this exploration, I will compare how</w:t>
      </w:r>
      <w:r w:rsidR="00C3654A">
        <w:t xml:space="preserve"> </w:t>
      </w:r>
      <w:r w:rsidR="00165BFA">
        <w:rPr>
          <w:i/>
        </w:rPr>
        <w:t>Dracula</w:t>
      </w:r>
      <w:r w:rsidR="00165BFA">
        <w:t xml:space="preserve"> </w:t>
      </w:r>
      <w:r w:rsidR="009E1F75">
        <w:t>and i</w:t>
      </w:r>
      <w:r w:rsidR="0005674F">
        <w:t>t</w:t>
      </w:r>
      <w:r w:rsidR="009E1F75">
        <w:t xml:space="preserve">s source text, John </w:t>
      </w:r>
      <w:proofErr w:type="spellStart"/>
      <w:r w:rsidR="009E1F75">
        <w:t>Polidori’s</w:t>
      </w:r>
      <w:proofErr w:type="spellEnd"/>
      <w:r w:rsidR="009E1F75">
        <w:t xml:space="preserve"> </w:t>
      </w:r>
      <w:r w:rsidR="009E1F75">
        <w:rPr>
          <w:i/>
        </w:rPr>
        <w:t xml:space="preserve">The </w:t>
      </w:r>
      <w:proofErr w:type="spellStart"/>
      <w:r w:rsidR="009E1F75">
        <w:rPr>
          <w:i/>
        </w:rPr>
        <w:t>Vampyre</w:t>
      </w:r>
      <w:proofErr w:type="spellEnd"/>
      <w:r w:rsidR="009E1F75">
        <w:t xml:space="preserve">, addressed cultural and social concerns of the Victorian and Romantic eras, respectively. </w:t>
      </w:r>
      <w:r>
        <w:t>To understand why the supernatural remains relevant and important in today’s society, I will also briefly examine modern vampires like those on</w:t>
      </w:r>
      <w:r w:rsidR="00165BFA">
        <w:t xml:space="preserve"> </w:t>
      </w:r>
      <w:r w:rsidR="00165BFA">
        <w:rPr>
          <w:i/>
        </w:rPr>
        <w:t xml:space="preserve">Buffy, The Vampire Slayer, Angel, </w:t>
      </w:r>
      <w:r w:rsidR="00165BFA">
        <w:t xml:space="preserve">and </w:t>
      </w:r>
      <w:r w:rsidR="00165BFA">
        <w:rPr>
          <w:i/>
        </w:rPr>
        <w:t>Moonlight</w:t>
      </w:r>
      <w:r>
        <w:rPr>
          <w:i/>
        </w:rPr>
        <w:t xml:space="preserve">. </w:t>
      </w:r>
      <w:r w:rsidR="009E1F75">
        <w:t xml:space="preserve">All of the characters, including Dracula, examine the duality of identity since the vampire was once human, but has become something in-between life and death. </w:t>
      </w:r>
      <w:r>
        <w:t xml:space="preserve">More recent vampires include a desire to become human again, which has become an interesting adaptation of the genre, which reflects modern concerns about </w:t>
      </w:r>
      <w:r w:rsidR="00AB47CA">
        <w:t>being human</w:t>
      </w:r>
      <w:r>
        <w:t>.</w:t>
      </w:r>
    </w:p>
    <w:p w:rsidR="00844D8A" w:rsidRDefault="00844D8A"/>
    <w:p w:rsidR="00C3654A" w:rsidRPr="00107C3E" w:rsidRDefault="004D64C7">
      <w:r>
        <w:t>I will argue that the f</w:t>
      </w:r>
      <w:r w:rsidR="009D49B5">
        <w:t xml:space="preserve">ears we have today about </w:t>
      </w:r>
      <w:r>
        <w:t xml:space="preserve">ourselves and our identities </w:t>
      </w:r>
      <w:r w:rsidR="00FF39CB">
        <w:t xml:space="preserve">are similar to the fears of the </w:t>
      </w:r>
      <w:r w:rsidR="00BA1031">
        <w:t>19</w:t>
      </w:r>
      <w:r w:rsidR="00BA1031" w:rsidRPr="00BA1031">
        <w:rPr>
          <w:vertAlign w:val="superscript"/>
        </w:rPr>
        <w:t>th</w:t>
      </w:r>
      <w:r w:rsidR="00BA1031">
        <w:t xml:space="preserve"> century </w:t>
      </w:r>
      <w:r w:rsidR="00FF39CB">
        <w:t>fin-de-siècle</w:t>
      </w:r>
      <w:r>
        <w:t>.</w:t>
      </w:r>
      <w:r w:rsidR="00165BFA">
        <w:t xml:space="preserve"> </w:t>
      </w:r>
      <w:r w:rsidR="00BA1031">
        <w:t xml:space="preserve">Also, the vampire represents “the other” </w:t>
      </w:r>
      <w:r w:rsidR="00072CE2">
        <w:t>and as such allows us to question what it means to be “</w:t>
      </w:r>
      <w:proofErr w:type="spellStart"/>
      <w:r w:rsidR="00072CE2">
        <w:t>other</w:t>
      </w:r>
      <w:r w:rsidR="00BA1031">
        <w:t>ed</w:t>
      </w:r>
      <w:proofErr w:type="spellEnd"/>
      <w:r w:rsidR="00072CE2">
        <w:t>.”</w:t>
      </w:r>
      <w:r w:rsidR="00165BFA">
        <w:t xml:space="preserve"> </w:t>
      </w:r>
      <w:r w:rsidR="00072CE2">
        <w:t xml:space="preserve">However, </w:t>
      </w:r>
      <w:r w:rsidR="00BA1031">
        <w:t>since vampires were once human, we can examine</w:t>
      </w:r>
      <w:r w:rsidR="00072CE2">
        <w:t xml:space="preserve"> w</w:t>
      </w:r>
      <w:r w:rsidR="00A47E65">
        <w:t xml:space="preserve">hat happens when </w:t>
      </w:r>
      <w:r w:rsidR="00072CE2">
        <w:t xml:space="preserve">one was </w:t>
      </w:r>
      <w:r w:rsidR="00BA1031">
        <w:t xml:space="preserve">once </w:t>
      </w:r>
      <w:r w:rsidR="00072CE2">
        <w:t>considered</w:t>
      </w:r>
      <w:r w:rsidR="00A47E65">
        <w:t xml:space="preserve"> </w:t>
      </w:r>
      <w:r w:rsidR="00072CE2">
        <w:t>“</w:t>
      </w:r>
      <w:r w:rsidR="00A47E65">
        <w:t>normal</w:t>
      </w:r>
      <w:r w:rsidR="00072CE2">
        <w:t>”, but became</w:t>
      </w:r>
      <w:r w:rsidR="00A47E65">
        <w:t xml:space="preserve"> “</w:t>
      </w:r>
      <w:proofErr w:type="spellStart"/>
      <w:r w:rsidR="00A47E65">
        <w:t>othered</w:t>
      </w:r>
      <w:proofErr w:type="spellEnd"/>
      <w:r w:rsidR="00A47E65">
        <w:t xml:space="preserve">”? How does </w:t>
      </w:r>
      <w:r w:rsidR="00072CE2">
        <w:t>one’s</w:t>
      </w:r>
      <w:r w:rsidR="00A47E65">
        <w:t xml:space="preserve"> identity change? </w:t>
      </w:r>
      <w:r w:rsidR="00072CE2">
        <w:t xml:space="preserve">What about those who have always been </w:t>
      </w:r>
      <w:r w:rsidR="00E3416B">
        <w:t>outside the norm</w:t>
      </w:r>
      <w:r w:rsidR="00072CE2">
        <w:t xml:space="preserve">? </w:t>
      </w:r>
      <w:r w:rsidR="00A47E65">
        <w:t>These are all questions that the gothic monsters</w:t>
      </w:r>
      <w:r w:rsidR="00397BFC">
        <w:t xml:space="preserve">, and vampires in particular, help </w:t>
      </w:r>
      <w:r w:rsidR="00A47E65">
        <w:t xml:space="preserve">us </w:t>
      </w:r>
      <w:r w:rsidR="00397BFC">
        <w:t>to understand, even if these stories</w:t>
      </w:r>
      <w:r w:rsidR="00A47E65">
        <w:t xml:space="preserve"> a</w:t>
      </w:r>
      <w:r w:rsidR="00397BFC">
        <w:t>re not fully able to answer those questions that they raise</w:t>
      </w:r>
      <w:r w:rsidR="00A47E65">
        <w:t xml:space="preserve">. </w:t>
      </w:r>
      <w:r w:rsidR="008B0040">
        <w:t>Because of t</w:t>
      </w:r>
      <w:r w:rsidR="00A47E65">
        <w:t xml:space="preserve">he uniqueness of the supernatural </w:t>
      </w:r>
      <w:r w:rsidR="00397BFC">
        <w:t xml:space="preserve">vampire </w:t>
      </w:r>
      <w:r w:rsidR="008B0040">
        <w:t xml:space="preserve">as one that </w:t>
      </w:r>
      <w:r w:rsidR="00A47E65">
        <w:t>straddle</w:t>
      </w:r>
      <w:r w:rsidR="008B0040">
        <w:t>s</w:t>
      </w:r>
      <w:r w:rsidR="00A47E65">
        <w:t xml:space="preserve"> the line between </w:t>
      </w:r>
      <w:r w:rsidR="00741FE0">
        <w:t>human and</w:t>
      </w:r>
      <w:r w:rsidR="008B0040">
        <w:t xml:space="preserve"> </w:t>
      </w:r>
      <w:r w:rsidR="00741FE0">
        <w:t>non-</w:t>
      </w:r>
      <w:r w:rsidR="008B0040">
        <w:t>human</w:t>
      </w:r>
      <w:r w:rsidR="00A47E65">
        <w:t xml:space="preserve">, </w:t>
      </w:r>
      <w:r w:rsidR="00397BFC">
        <w:t>the archetype</w:t>
      </w:r>
      <w:r w:rsidR="00A47E65">
        <w:t xml:space="preserve"> allow</w:t>
      </w:r>
      <w:r w:rsidR="00397BFC">
        <w:t>s</w:t>
      </w:r>
      <w:r w:rsidR="00A47E65">
        <w:t xml:space="preserve"> us to ques</w:t>
      </w:r>
      <w:r w:rsidR="00397BFC">
        <w:t xml:space="preserve">tion what it means to be human and forces us to question what it means to be a monster. </w:t>
      </w:r>
    </w:p>
    <w:sectPr w:rsidR="00C3654A" w:rsidRPr="00107C3E" w:rsidSect="00BC5DA8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oNotTrackMoves/>
  <w:defaultTabStop w:val="720"/>
  <w:characterSpacingControl w:val="doNotCompress"/>
  <w:compat/>
  <w:rsids>
    <w:rsidRoot w:val="00544B4C"/>
    <w:rsid w:val="0005674F"/>
    <w:rsid w:val="00072CE2"/>
    <w:rsid w:val="00107C3E"/>
    <w:rsid w:val="00107D63"/>
    <w:rsid w:val="00165BFA"/>
    <w:rsid w:val="001E3EAD"/>
    <w:rsid w:val="002032BD"/>
    <w:rsid w:val="003927B4"/>
    <w:rsid w:val="00397BFC"/>
    <w:rsid w:val="004D64C7"/>
    <w:rsid w:val="00544B4C"/>
    <w:rsid w:val="00706A0C"/>
    <w:rsid w:val="00741FE0"/>
    <w:rsid w:val="007B4782"/>
    <w:rsid w:val="00844D8A"/>
    <w:rsid w:val="008B0040"/>
    <w:rsid w:val="008C673B"/>
    <w:rsid w:val="009D49B5"/>
    <w:rsid w:val="009E1F75"/>
    <w:rsid w:val="00A47E65"/>
    <w:rsid w:val="00AB47CA"/>
    <w:rsid w:val="00AE0678"/>
    <w:rsid w:val="00BA1031"/>
    <w:rsid w:val="00BC5DA8"/>
    <w:rsid w:val="00C3654A"/>
    <w:rsid w:val="00CE5DC0"/>
    <w:rsid w:val="00DB5FAC"/>
    <w:rsid w:val="00E3416B"/>
    <w:rsid w:val="00E652D9"/>
    <w:rsid w:val="00FF39CB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DA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544B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44B4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345</Words>
  <Characters>1728</Characters>
  <Application>Microsoft Macintosh Word</Application>
  <DocSecurity>0</DocSecurity>
  <Lines>172</Lines>
  <Paragraphs>172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University of Pennsylvania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rqft</dc:creator>
  <cp:lastModifiedBy>Alexandra Lykissas</cp:lastModifiedBy>
  <cp:revision>4</cp:revision>
  <cp:lastPrinted>2014-03-06T17:56:00Z</cp:lastPrinted>
  <dcterms:created xsi:type="dcterms:W3CDTF">2014-06-30T00:08:00Z</dcterms:created>
  <dcterms:modified xsi:type="dcterms:W3CDTF">2014-06-30T00:10:00Z</dcterms:modified>
</cp:coreProperties>
</file>